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02"/>
      </w:tblGrid>
      <w:tr w:rsidR="002C31C3" w14:paraId="15445B77" w14:textId="77777777" w:rsidTr="00A344B2">
        <w:tc>
          <w:tcPr>
            <w:tcW w:w="3261" w:type="dxa"/>
          </w:tcPr>
          <w:p w14:paraId="1E8A2983" w14:textId="77777777" w:rsidR="002C31C3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202" w:type="dxa"/>
          </w:tcPr>
          <w:p w14:paraId="35674DD9" w14:textId="77777777" w:rsidR="002C31C3" w:rsidRDefault="002C31C3" w:rsidP="007E73BE">
            <w:pPr>
              <w:ind w:left="-62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  <w:r w:rsidR="00B652C6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  <w:p w14:paraId="57224DB4" w14:textId="77777777" w:rsidR="002C31C3" w:rsidRPr="00287A9E" w:rsidRDefault="002C31C3" w:rsidP="007E73BE">
            <w:pPr>
              <w:ind w:left="-62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>к постановлению Администрации города Омска</w:t>
            </w:r>
          </w:p>
          <w:p w14:paraId="5A0BE45B" w14:textId="77777777" w:rsidR="002C31C3" w:rsidRDefault="002C31C3" w:rsidP="007E73BE">
            <w:pPr>
              <w:ind w:left="-62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>от __________________________№ __________</w:t>
            </w:r>
          </w:p>
        </w:tc>
      </w:tr>
      <w:tr w:rsidR="002C31C3" w14:paraId="61BE44E4" w14:textId="77777777" w:rsidTr="00A344B2">
        <w:tc>
          <w:tcPr>
            <w:tcW w:w="3261" w:type="dxa"/>
          </w:tcPr>
          <w:p w14:paraId="7A75A6FD" w14:textId="77777777" w:rsidR="002C31C3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202" w:type="dxa"/>
          </w:tcPr>
          <w:p w14:paraId="0E94320C" w14:textId="77777777" w:rsidR="002C31C3" w:rsidRDefault="002C31C3" w:rsidP="007E73BE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650ACD5" w14:textId="77777777" w:rsidR="002C31C3" w:rsidRDefault="002C31C3" w:rsidP="007E73BE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«Приложение № 1.</w:t>
            </w:r>
            <w:r w:rsidR="007E73BE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  <w:p w14:paraId="4003433E" w14:textId="77777777" w:rsidR="002C31C3" w:rsidRPr="00287A9E" w:rsidRDefault="002C31C3" w:rsidP="007E73BE">
            <w:pPr>
              <w:ind w:left="-62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>к постановлению Администрации города Омска</w:t>
            </w:r>
          </w:p>
          <w:p w14:paraId="58376F86" w14:textId="77777777" w:rsidR="002C31C3" w:rsidRDefault="002C31C3" w:rsidP="007E73BE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12 июля 2018 года </w:t>
            </w:r>
            <w:r w:rsidRPr="00287A9E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696-п</w:t>
            </w:r>
          </w:p>
        </w:tc>
      </w:tr>
    </w:tbl>
    <w:p w14:paraId="5B65B72B" w14:textId="77777777" w:rsidR="00E04564" w:rsidRDefault="00E04564"/>
    <w:p w14:paraId="6830CC61" w14:textId="77777777" w:rsidR="002C31C3" w:rsidRPr="00D424F1" w:rsidRDefault="002C31C3" w:rsidP="002C31C3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ПОЛОЖЕНИЕ</w:t>
      </w:r>
    </w:p>
    <w:p w14:paraId="331D8453" w14:textId="77777777" w:rsidR="002C31C3" w:rsidRPr="00D424F1" w:rsidRDefault="002C31C3" w:rsidP="00994665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об очередности планируемого развития территории элемент</w:t>
      </w:r>
      <w:r w:rsidR="00164754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ов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планировочной структуры </w:t>
      </w:r>
      <w:r w:rsidR="00994665" w:rsidRP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№№ 1.1, 1.2, 2.1, 2.2, 4-1.ИТ95, 4-1.ИТ106.6, </w:t>
      </w:r>
      <w:r w:rsid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br/>
      </w:r>
      <w:r w:rsidR="00994665" w:rsidRP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4-1.ИТ108, 4-1.ИТ110 микрорайона № 13, №№ 4-1.ИТ89.1, 4-1.ИТ98.1, </w:t>
      </w:r>
      <w:r w:rsidR="007E73BE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br/>
      </w:r>
      <w:r w:rsidR="00994665" w:rsidRP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4-1.</w:t>
      </w:r>
      <w:r w:rsid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ИТ109, ЗОП 17.1, ЗОП 23, ЗОП 24 п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ланировочного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района III проекта</w:t>
      </w:r>
      <w:r w:rsidR="00994665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планировки территории, расположенной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в границах: улица 7-я Северная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улица 5-я Северная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улица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11-я Ремесленная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улица 2-я Восточная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правый берег реки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Оми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правый берег реки Иртыш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улица Фрунзе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="007E73BE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br/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улица Красный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Путь 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–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в Центральном и Советском </w:t>
      </w:r>
      <w:r w:rsidR="007E73BE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br/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административных округах</w:t>
      </w:r>
      <w:r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D424F1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города Омска</w:t>
      </w:r>
    </w:p>
    <w:p w14:paraId="0E6A2AE3" w14:textId="77777777" w:rsidR="002C31C3" w:rsidRDefault="002C31C3" w:rsidP="002C31C3">
      <w:pPr>
        <w:pStyle w:val="ConsPlusNormal"/>
      </w:pPr>
    </w:p>
    <w:p w14:paraId="19FC0BED" w14:textId="77777777" w:rsidR="000850BB" w:rsidRDefault="000850BB" w:rsidP="000850B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0BB">
        <w:rPr>
          <w:rFonts w:ascii="Times New Roman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роектом планировки территории элементов планировочной структуры №№</w:t>
      </w:r>
      <w:r w:rsidRPr="000850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>1.1, 1.2, 2.1, 2.2, 4-1.ИТ95, 4-1.ИТ106.6, 4-1.ИТ1</w:t>
      </w:r>
      <w:r w:rsidR="007E73BE">
        <w:rPr>
          <w:rFonts w:ascii="Times New Roman" w:hAnsi="Times New Roman" w:cs="Times New Roman"/>
          <w:sz w:val="28"/>
          <w:szCs w:val="28"/>
          <w:lang w:eastAsia="en-US"/>
        </w:rPr>
        <w:t xml:space="preserve">08, 4-1.ИТ110 микрорайона № 13, №№ 4-1.ИТ89.1, </w:t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 xml:space="preserve">4-1.ИТ98.1, 4-1.ИТ109, ЗОП 17.1, </w:t>
      </w:r>
      <w:r w:rsidR="00682E8F">
        <w:rPr>
          <w:rFonts w:ascii="Times New Roman" w:hAnsi="Times New Roman" w:cs="Times New Roman"/>
          <w:sz w:val="28"/>
          <w:szCs w:val="28"/>
          <w:lang w:eastAsia="en-US"/>
        </w:rPr>
        <w:br/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>ЗОП 23</w:t>
      </w:r>
      <w:r w:rsidR="007E73BE">
        <w:rPr>
          <w:rFonts w:ascii="Times New Roman" w:hAnsi="Times New Roman" w:cs="Times New Roman"/>
          <w:sz w:val="28"/>
          <w:szCs w:val="28"/>
          <w:lang w:eastAsia="en-US"/>
        </w:rPr>
        <w:t xml:space="preserve">, ЗОП 24 планировочного района </w:t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>III проекта планировки территории, р</w:t>
      </w:r>
      <w:r w:rsidR="007E73BE">
        <w:rPr>
          <w:rFonts w:ascii="Times New Roman" w:hAnsi="Times New Roman" w:cs="Times New Roman"/>
          <w:sz w:val="28"/>
          <w:szCs w:val="28"/>
          <w:lang w:eastAsia="en-US"/>
        </w:rPr>
        <w:t xml:space="preserve">асположенной в границах: улица </w:t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 xml:space="preserve">7-я Северная – улица 5-я Северная – </w:t>
      </w:r>
      <w:r w:rsidR="007E73BE">
        <w:rPr>
          <w:rFonts w:ascii="Times New Roman" w:hAnsi="Times New Roman" w:cs="Times New Roman"/>
          <w:sz w:val="28"/>
          <w:szCs w:val="28"/>
          <w:lang w:eastAsia="en-US"/>
        </w:rPr>
        <w:t xml:space="preserve">улица 11-я Ремесленная – улица </w:t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 xml:space="preserve">2-я Восточная – правый берег реки Оми – правый берег реки Иртыш – улица Фрунзе – улица Красный Путь – в Центральном </w:t>
      </w:r>
      <w:r w:rsidR="00682E8F">
        <w:rPr>
          <w:rFonts w:ascii="Times New Roman" w:hAnsi="Times New Roman" w:cs="Times New Roman"/>
          <w:sz w:val="28"/>
          <w:szCs w:val="28"/>
          <w:lang w:eastAsia="en-US"/>
        </w:rPr>
        <w:br/>
      </w:r>
      <w:r w:rsidR="007C244D" w:rsidRPr="000850BB">
        <w:rPr>
          <w:rFonts w:ascii="Times New Roman" w:hAnsi="Times New Roman" w:cs="Times New Roman"/>
          <w:sz w:val="28"/>
          <w:szCs w:val="28"/>
          <w:lang w:eastAsia="en-US"/>
        </w:rPr>
        <w:t>и Советском административных округах города Омска</w:t>
      </w:r>
      <w:r w:rsidRPr="000850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(далее – проектируемая территория), </w:t>
      </w:r>
      <w:r w:rsidRPr="000850BB">
        <w:rPr>
          <w:rFonts w:ascii="Times New Roman" w:hAnsi="Times New Roman" w:cs="Times New Roman"/>
          <w:sz w:val="28"/>
          <w:szCs w:val="28"/>
          <w:lang w:eastAsia="en-US"/>
        </w:rPr>
        <w:t>в целях рациональной организации строительства и создания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благоприятных условий для населения предусматривается поэтапное развитие проектируемой территории:</w:t>
      </w:r>
    </w:p>
    <w:p w14:paraId="7562452E" w14:textId="77777777" w:rsidR="00C66C25" w:rsidRDefault="002C31C3" w:rsidP="00CC2BDD">
      <w:pPr>
        <w:pStyle w:val="ConsPlusNormal"/>
        <w:ind w:firstLine="540"/>
        <w:jc w:val="both"/>
        <w:rPr>
          <w:sz w:val="28"/>
        </w:rPr>
      </w:pPr>
      <w:r w:rsidRPr="00490E63">
        <w:rPr>
          <w:sz w:val="28"/>
        </w:rPr>
        <w:t>1)</w:t>
      </w:r>
      <w:r w:rsidR="009B70AD" w:rsidRPr="00490E63">
        <w:t> </w:t>
      </w:r>
      <w:r w:rsidR="00CC5BE6">
        <w:rPr>
          <w:sz w:val="28"/>
        </w:rPr>
        <w:t xml:space="preserve">строительство объекта </w:t>
      </w:r>
      <w:r w:rsidR="00CC5BE6" w:rsidRPr="00B41A07">
        <w:rPr>
          <w:sz w:val="28"/>
        </w:rPr>
        <w:t>развлекательных мероприятий,</w:t>
      </w:r>
      <w:r w:rsidR="00CC5BE6">
        <w:rPr>
          <w:sz w:val="28"/>
        </w:rPr>
        <w:t xml:space="preserve"> </w:t>
      </w:r>
      <w:r w:rsidR="00CC5BE6" w:rsidRPr="00B41A07">
        <w:rPr>
          <w:sz w:val="28"/>
        </w:rPr>
        <w:t>здравоохранения,</w:t>
      </w:r>
      <w:r w:rsidR="00CC5BE6">
        <w:rPr>
          <w:sz w:val="28"/>
        </w:rPr>
        <w:t xml:space="preserve"> </w:t>
      </w:r>
      <w:r w:rsidR="00CC5BE6" w:rsidRPr="00B41A07">
        <w:rPr>
          <w:sz w:val="28"/>
        </w:rPr>
        <w:t>делового управления, общественного питания, бытового обслуживания, магазинов</w:t>
      </w:r>
      <w:r w:rsidR="00CC5BE6">
        <w:rPr>
          <w:sz w:val="28"/>
        </w:rPr>
        <w:t xml:space="preserve"> </w:t>
      </w:r>
      <w:r w:rsidR="00CC5BE6" w:rsidRPr="00490E63">
        <w:rPr>
          <w:sz w:val="28"/>
        </w:rPr>
        <w:t>на земельн</w:t>
      </w:r>
      <w:r w:rsidR="00CC5BE6">
        <w:rPr>
          <w:sz w:val="28"/>
        </w:rPr>
        <w:t>ых</w:t>
      </w:r>
      <w:r w:rsidR="00CC5BE6" w:rsidRPr="00490E63">
        <w:rPr>
          <w:sz w:val="28"/>
        </w:rPr>
        <w:t xml:space="preserve"> участк</w:t>
      </w:r>
      <w:r w:rsidR="00CC5BE6">
        <w:rPr>
          <w:sz w:val="28"/>
        </w:rPr>
        <w:t>ах</w:t>
      </w:r>
      <w:r w:rsidR="00CC5BE6" w:rsidRPr="00490E63">
        <w:rPr>
          <w:sz w:val="28"/>
        </w:rPr>
        <w:t xml:space="preserve"> с кадастровым</w:t>
      </w:r>
      <w:r w:rsidR="00CC5BE6">
        <w:rPr>
          <w:sz w:val="28"/>
        </w:rPr>
        <w:t>и</w:t>
      </w:r>
      <w:r w:rsidR="00CC5BE6" w:rsidRPr="00490E63">
        <w:rPr>
          <w:sz w:val="28"/>
        </w:rPr>
        <w:t xml:space="preserve"> номер</w:t>
      </w:r>
      <w:r w:rsidR="00CC5BE6">
        <w:rPr>
          <w:sz w:val="28"/>
        </w:rPr>
        <w:t>ами</w:t>
      </w:r>
      <w:r w:rsidR="00CC5BE6" w:rsidRPr="00490E63">
        <w:rPr>
          <w:sz w:val="28"/>
        </w:rPr>
        <w:t xml:space="preserve"> 55:36:040103:86</w:t>
      </w:r>
      <w:r w:rsidR="00CC5BE6">
        <w:rPr>
          <w:sz w:val="28"/>
        </w:rPr>
        <w:t xml:space="preserve">, </w:t>
      </w:r>
      <w:r w:rsidR="00CC5BE6" w:rsidRPr="00490E63">
        <w:rPr>
          <w:sz w:val="28"/>
        </w:rPr>
        <w:t>55:36:</w:t>
      </w:r>
      <w:r w:rsidR="00CC5BE6">
        <w:rPr>
          <w:sz w:val="28"/>
        </w:rPr>
        <w:t>040103:793</w:t>
      </w:r>
      <w:r w:rsidR="007E73BE">
        <w:rPr>
          <w:sz w:val="28"/>
        </w:rPr>
        <w:t>;</w:t>
      </w:r>
    </w:p>
    <w:p w14:paraId="5604FDDB" w14:textId="7A868C0B" w:rsidR="002C31C3" w:rsidRPr="00490E63" w:rsidRDefault="00C66C25" w:rsidP="00CC2BDD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2) </w:t>
      </w:r>
      <w:r w:rsidR="002C31C3" w:rsidRPr="00490E63">
        <w:rPr>
          <w:sz w:val="28"/>
        </w:rPr>
        <w:t>организаци</w:t>
      </w:r>
      <w:r w:rsidR="00CC5BE6">
        <w:rPr>
          <w:sz w:val="28"/>
        </w:rPr>
        <w:t>я</w:t>
      </w:r>
      <w:r w:rsidR="002C31C3" w:rsidRPr="00490E63">
        <w:rPr>
          <w:sz w:val="28"/>
        </w:rPr>
        <w:t xml:space="preserve"> общественной рекреации набережной </w:t>
      </w:r>
      <w:r w:rsidR="00B41A07" w:rsidRPr="00490E63">
        <w:rPr>
          <w:sz w:val="28"/>
        </w:rPr>
        <w:t xml:space="preserve">правого берега </w:t>
      </w:r>
      <w:r w:rsidR="007E73BE">
        <w:rPr>
          <w:sz w:val="28"/>
        </w:rPr>
        <w:t xml:space="preserve">реки </w:t>
      </w:r>
      <w:r w:rsidR="00B41A07" w:rsidRPr="00490E63">
        <w:rPr>
          <w:sz w:val="28"/>
        </w:rPr>
        <w:t>Оми</w:t>
      </w:r>
      <w:r w:rsidR="002C31C3" w:rsidRPr="00490E63">
        <w:rPr>
          <w:sz w:val="28"/>
        </w:rPr>
        <w:t xml:space="preserve"> с размещением площадок для занятий спортом;</w:t>
      </w:r>
    </w:p>
    <w:p w14:paraId="188B960C" w14:textId="77777777" w:rsidR="002C31C3" w:rsidRPr="00490E63" w:rsidRDefault="00C66C25" w:rsidP="00CC2B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="002C31C3" w:rsidRPr="00490E63">
        <w:rPr>
          <w:rFonts w:ascii="Times New Roman" w:hAnsi="Times New Roman" w:cs="Times New Roman"/>
          <w:sz w:val="28"/>
          <w:szCs w:val="24"/>
        </w:rPr>
        <w:t>)</w:t>
      </w:r>
      <w:r w:rsidR="009B70AD" w:rsidRPr="00490E63">
        <w:rPr>
          <w:rFonts w:ascii="Times New Roman" w:hAnsi="Times New Roman" w:cs="Times New Roman"/>
          <w:sz w:val="28"/>
          <w:szCs w:val="24"/>
        </w:rPr>
        <w:t> </w:t>
      </w:r>
      <w:r w:rsidR="002C31C3" w:rsidRPr="00490E63">
        <w:rPr>
          <w:rFonts w:ascii="Times New Roman" w:hAnsi="Times New Roman" w:cs="Times New Roman"/>
          <w:sz w:val="28"/>
          <w:szCs w:val="24"/>
        </w:rPr>
        <w:t>строительство</w:t>
      </w:r>
      <w:r w:rsidR="00FE4A5C">
        <w:rPr>
          <w:rFonts w:ascii="Times New Roman" w:hAnsi="Times New Roman" w:cs="Times New Roman"/>
          <w:sz w:val="28"/>
          <w:szCs w:val="24"/>
        </w:rPr>
        <w:t xml:space="preserve"> </w:t>
      </w:r>
      <w:r w:rsidR="00CC5BE6">
        <w:rPr>
          <w:rFonts w:ascii="Times New Roman" w:hAnsi="Times New Roman" w:cs="Times New Roman"/>
          <w:sz w:val="28"/>
          <w:szCs w:val="24"/>
        </w:rPr>
        <w:t xml:space="preserve">малоэтажной </w:t>
      </w:r>
      <w:r w:rsidR="00FE4A5C">
        <w:rPr>
          <w:rFonts w:ascii="Times New Roman" w:hAnsi="Times New Roman" w:cs="Times New Roman"/>
          <w:sz w:val="28"/>
          <w:szCs w:val="24"/>
        </w:rPr>
        <w:t>многоквартирн</w:t>
      </w:r>
      <w:r w:rsidR="00CC5BE6">
        <w:rPr>
          <w:rFonts w:ascii="Times New Roman" w:hAnsi="Times New Roman" w:cs="Times New Roman"/>
          <w:sz w:val="28"/>
          <w:szCs w:val="24"/>
        </w:rPr>
        <w:t>ой жилой застройки</w:t>
      </w:r>
      <w:r w:rsidR="00FE4A5C">
        <w:rPr>
          <w:rFonts w:ascii="Times New Roman" w:hAnsi="Times New Roman" w:cs="Times New Roman"/>
          <w:sz w:val="28"/>
          <w:szCs w:val="24"/>
        </w:rPr>
        <w:t xml:space="preserve"> </w:t>
      </w:r>
      <w:r w:rsidR="007E73BE">
        <w:rPr>
          <w:rFonts w:ascii="Times New Roman" w:hAnsi="Times New Roman" w:cs="Times New Roman"/>
          <w:sz w:val="28"/>
          <w:szCs w:val="24"/>
        </w:rPr>
        <w:br/>
      </w:r>
      <w:r w:rsidR="00FE4A5C">
        <w:rPr>
          <w:rFonts w:ascii="Times New Roman" w:hAnsi="Times New Roman" w:cs="Times New Roman"/>
          <w:sz w:val="28"/>
          <w:szCs w:val="24"/>
        </w:rPr>
        <w:t>с объект</w:t>
      </w:r>
      <w:r w:rsidR="00CC5BE6">
        <w:rPr>
          <w:rFonts w:ascii="Times New Roman" w:hAnsi="Times New Roman" w:cs="Times New Roman"/>
          <w:sz w:val="28"/>
          <w:szCs w:val="24"/>
        </w:rPr>
        <w:t>ами</w:t>
      </w:r>
      <w:r w:rsidR="00FE4A5C">
        <w:rPr>
          <w:rFonts w:ascii="Times New Roman" w:hAnsi="Times New Roman" w:cs="Times New Roman"/>
          <w:sz w:val="28"/>
          <w:szCs w:val="24"/>
        </w:rPr>
        <w:t xml:space="preserve"> бытового обслуживания, делового управления, магазин</w:t>
      </w:r>
      <w:r w:rsidR="00CC5BE6">
        <w:rPr>
          <w:rFonts w:ascii="Times New Roman" w:hAnsi="Times New Roman" w:cs="Times New Roman"/>
          <w:sz w:val="28"/>
          <w:szCs w:val="24"/>
        </w:rPr>
        <w:t>ами</w:t>
      </w:r>
      <w:r w:rsidR="002C31C3" w:rsidRPr="00490E63">
        <w:rPr>
          <w:rFonts w:ascii="Times New Roman" w:hAnsi="Times New Roman" w:cs="Times New Roman"/>
          <w:sz w:val="28"/>
          <w:szCs w:val="24"/>
        </w:rPr>
        <w:t>;</w:t>
      </w:r>
    </w:p>
    <w:p w14:paraId="3E081BE2" w14:textId="77777777" w:rsidR="00EF5ABC" w:rsidRPr="00EF5ABC" w:rsidRDefault="00C66C25" w:rsidP="00C725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="002C31C3" w:rsidRPr="00490E63">
        <w:rPr>
          <w:rFonts w:ascii="Times New Roman" w:hAnsi="Times New Roman" w:cs="Times New Roman"/>
          <w:sz w:val="28"/>
          <w:szCs w:val="24"/>
        </w:rPr>
        <w:t>)</w:t>
      </w:r>
      <w:r w:rsidR="009B70AD" w:rsidRPr="00490E63">
        <w:rPr>
          <w:rFonts w:ascii="Times New Roman" w:hAnsi="Times New Roman" w:cs="Times New Roman"/>
          <w:sz w:val="28"/>
          <w:szCs w:val="24"/>
        </w:rPr>
        <w:t> </w:t>
      </w:r>
      <w:r w:rsidR="00CC5BE6">
        <w:rPr>
          <w:rFonts w:ascii="Times New Roman" w:hAnsi="Times New Roman" w:cs="Times New Roman"/>
          <w:sz w:val="28"/>
          <w:szCs w:val="24"/>
        </w:rPr>
        <w:t>строительство</w:t>
      </w:r>
      <w:r w:rsidR="002C31C3" w:rsidRPr="00490E63">
        <w:rPr>
          <w:rFonts w:ascii="Times New Roman" w:hAnsi="Times New Roman" w:cs="Times New Roman"/>
          <w:sz w:val="28"/>
          <w:szCs w:val="24"/>
        </w:rPr>
        <w:t xml:space="preserve"> объект</w:t>
      </w:r>
      <w:r w:rsidR="00CC5BE6">
        <w:rPr>
          <w:rFonts w:ascii="Times New Roman" w:hAnsi="Times New Roman" w:cs="Times New Roman"/>
          <w:sz w:val="28"/>
          <w:szCs w:val="24"/>
        </w:rPr>
        <w:t>а</w:t>
      </w:r>
      <w:r w:rsidR="002C31C3" w:rsidRPr="002C31C3">
        <w:rPr>
          <w:rFonts w:ascii="Times New Roman" w:hAnsi="Times New Roman" w:cs="Times New Roman"/>
          <w:sz w:val="28"/>
          <w:szCs w:val="24"/>
        </w:rPr>
        <w:t xml:space="preserve"> торговли, выст</w:t>
      </w:r>
      <w:r w:rsidR="00D66121">
        <w:rPr>
          <w:rFonts w:ascii="Times New Roman" w:hAnsi="Times New Roman" w:cs="Times New Roman"/>
          <w:sz w:val="28"/>
          <w:szCs w:val="24"/>
        </w:rPr>
        <w:t xml:space="preserve">авочно-ярмарочной деятельности, </w:t>
      </w:r>
      <w:r w:rsidR="00EF5ABC" w:rsidRPr="00EF5ABC">
        <w:rPr>
          <w:rFonts w:ascii="Times New Roman" w:hAnsi="Times New Roman" w:cs="Times New Roman"/>
          <w:sz w:val="28"/>
          <w:szCs w:val="24"/>
        </w:rPr>
        <w:t>развлекательных мероприятий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5822788E" w14:textId="77777777" w:rsidR="00305B19" w:rsidRPr="00E45554" w:rsidRDefault="00305B19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Необходимые мероприятия при освоении этапов строительства:</w:t>
      </w:r>
    </w:p>
    <w:p w14:paraId="3D77B60E" w14:textId="77777777" w:rsidR="00305B19" w:rsidRPr="00E45554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1)</w:t>
      </w:r>
      <w:r w:rsidRPr="00E45554">
        <w:t> </w:t>
      </w:r>
      <w:r w:rsidR="00305B19" w:rsidRPr="00E45554">
        <w:rPr>
          <w:sz w:val="28"/>
        </w:rPr>
        <w:t>проведение инженерных изысканий для подготовки проектной документации, строительства объектов капитального строительства;</w:t>
      </w:r>
    </w:p>
    <w:p w14:paraId="34900217" w14:textId="77777777" w:rsidR="00305B19" w:rsidRPr="00E45554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2)</w:t>
      </w:r>
      <w:r w:rsidRPr="00E45554">
        <w:t> </w:t>
      </w:r>
      <w:r w:rsidR="00305B19" w:rsidRPr="00E45554">
        <w:rPr>
          <w:sz w:val="28"/>
        </w:rPr>
        <w:t>архитектурно-строительное проектирование;</w:t>
      </w:r>
    </w:p>
    <w:p w14:paraId="13ACFF61" w14:textId="77777777" w:rsidR="00305B19" w:rsidRPr="00E45554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lastRenderedPageBreak/>
        <w:t>3)</w:t>
      </w:r>
      <w:r w:rsidRPr="00E45554">
        <w:t> </w:t>
      </w:r>
      <w:r w:rsidR="00305B19" w:rsidRPr="00E45554">
        <w:rPr>
          <w:sz w:val="28"/>
        </w:rPr>
        <w:t>получение разрешени</w:t>
      </w:r>
      <w:r w:rsidR="00C66C25">
        <w:rPr>
          <w:sz w:val="28"/>
        </w:rPr>
        <w:t>й</w:t>
      </w:r>
      <w:r w:rsidR="00305B19" w:rsidRPr="00E45554">
        <w:rPr>
          <w:sz w:val="28"/>
        </w:rPr>
        <w:t xml:space="preserve"> на строительство объект</w:t>
      </w:r>
      <w:r w:rsidR="00C725DB">
        <w:rPr>
          <w:sz w:val="28"/>
        </w:rPr>
        <w:t>ов</w:t>
      </w:r>
      <w:r w:rsidR="00305B19" w:rsidRPr="00E45554">
        <w:rPr>
          <w:sz w:val="28"/>
        </w:rPr>
        <w:t xml:space="preserve"> капитального строительства;</w:t>
      </w:r>
    </w:p>
    <w:p w14:paraId="6ECDE99A" w14:textId="77777777" w:rsidR="00305B19" w:rsidRPr="00E45554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4)</w:t>
      </w:r>
      <w:r w:rsidRPr="00E45554">
        <w:t> </w:t>
      </w:r>
      <w:r w:rsidR="00305B19" w:rsidRPr="00E45554">
        <w:rPr>
          <w:sz w:val="28"/>
        </w:rPr>
        <w:t>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6C87B014" w14:textId="77777777" w:rsidR="00305B19" w:rsidRPr="00E45554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5)</w:t>
      </w:r>
      <w:r w:rsidRPr="00E45554">
        <w:t> </w:t>
      </w:r>
      <w:r w:rsidR="00305B19" w:rsidRPr="00E45554">
        <w:rPr>
          <w:sz w:val="28"/>
        </w:rPr>
        <w:t>получение разрешени</w:t>
      </w:r>
      <w:r w:rsidR="00C66C25">
        <w:rPr>
          <w:sz w:val="28"/>
        </w:rPr>
        <w:t>й</w:t>
      </w:r>
      <w:r w:rsidR="00305B19" w:rsidRPr="00E45554">
        <w:rPr>
          <w:sz w:val="28"/>
        </w:rPr>
        <w:t xml:space="preserve"> на ввод объект</w:t>
      </w:r>
      <w:r w:rsidR="00C725DB">
        <w:rPr>
          <w:sz w:val="28"/>
        </w:rPr>
        <w:t>ов</w:t>
      </w:r>
      <w:r w:rsidR="00305B19" w:rsidRPr="00E45554">
        <w:rPr>
          <w:sz w:val="28"/>
        </w:rPr>
        <w:t xml:space="preserve"> капитального строительства </w:t>
      </w:r>
      <w:r w:rsidR="00E45554">
        <w:rPr>
          <w:sz w:val="28"/>
        </w:rPr>
        <w:br/>
      </w:r>
      <w:r w:rsidR="00C725DB">
        <w:rPr>
          <w:sz w:val="28"/>
        </w:rPr>
        <w:t>в эксплуатацию;</w:t>
      </w:r>
    </w:p>
    <w:p w14:paraId="2C7AE847" w14:textId="77777777" w:rsidR="00305B19" w:rsidRPr="00A5073D" w:rsidRDefault="00193E70" w:rsidP="00CC2BDD">
      <w:pPr>
        <w:pStyle w:val="ConsPlusNormal"/>
        <w:ind w:firstLine="540"/>
        <w:jc w:val="both"/>
        <w:rPr>
          <w:sz w:val="28"/>
        </w:rPr>
      </w:pPr>
      <w:r w:rsidRPr="00E45554">
        <w:rPr>
          <w:sz w:val="28"/>
        </w:rPr>
        <w:t>6)</w:t>
      </w:r>
      <w:r w:rsidRPr="00E45554">
        <w:t> </w:t>
      </w:r>
      <w:r w:rsidR="00305B19" w:rsidRPr="00E45554">
        <w:rPr>
          <w:sz w:val="28"/>
        </w:rPr>
        <w:t xml:space="preserve">работы по </w:t>
      </w:r>
      <w:r w:rsidR="00C725DB">
        <w:rPr>
          <w:sz w:val="28"/>
        </w:rPr>
        <w:t>благо</w:t>
      </w:r>
      <w:r w:rsidR="00305B19" w:rsidRPr="00E45554">
        <w:rPr>
          <w:sz w:val="28"/>
        </w:rPr>
        <w:t>устройству прилегающей территории</w:t>
      </w:r>
      <w:r w:rsidRPr="00A5073D">
        <w:rPr>
          <w:sz w:val="28"/>
        </w:rPr>
        <w:t>.</w:t>
      </w:r>
    </w:p>
    <w:p w14:paraId="022DACC3" w14:textId="77777777" w:rsidR="00305B19" w:rsidRPr="00A5073D" w:rsidRDefault="00305B19" w:rsidP="00CC2BDD">
      <w:pPr>
        <w:pStyle w:val="ConsPlusNormal"/>
        <w:ind w:firstLine="540"/>
        <w:jc w:val="both"/>
        <w:rPr>
          <w:sz w:val="28"/>
        </w:rPr>
      </w:pPr>
      <w:r w:rsidRPr="00A5073D">
        <w:rPr>
          <w:sz w:val="28"/>
        </w:rPr>
        <w:t xml:space="preserve">Объекты, включенные в </w:t>
      </w:r>
      <w:hyperlink r:id="rId6" w:history="1">
        <w:r w:rsidRPr="00A5073D">
          <w:rPr>
            <w:sz w:val="28"/>
          </w:rPr>
          <w:t>Программу</w:t>
        </w:r>
      </w:hyperlink>
      <w:r w:rsidRPr="00A5073D">
        <w:rPr>
          <w:sz w:val="28"/>
        </w:rPr>
        <w:t xml:space="preserve"> комплексного развития систем коммунальной инфраструктуры муниципального образования городской округ город Омск Омской области на 2016 </w:t>
      </w:r>
      <w:r w:rsidR="00682E8F">
        <w:rPr>
          <w:sz w:val="28"/>
        </w:rPr>
        <w:t>–</w:t>
      </w:r>
      <w:r w:rsidRPr="00A5073D">
        <w:rPr>
          <w:sz w:val="28"/>
        </w:rPr>
        <w:t xml:space="preserve"> 2025 годы, утвержденную Решением Омского городского Совета от 16 декабря 2015 года </w:t>
      </w:r>
      <w:r w:rsidR="00A5073D">
        <w:rPr>
          <w:sz w:val="28"/>
        </w:rPr>
        <w:t>№</w:t>
      </w:r>
      <w:r w:rsidRPr="00A5073D">
        <w:rPr>
          <w:sz w:val="28"/>
        </w:rPr>
        <w:t xml:space="preserve"> 404 </w:t>
      </w:r>
      <w:r w:rsidR="00CB0648">
        <w:rPr>
          <w:sz w:val="28"/>
        </w:rPr>
        <w:br/>
      </w:r>
      <w:r w:rsidR="00E45554" w:rsidRPr="00A5073D">
        <w:rPr>
          <w:sz w:val="28"/>
        </w:rPr>
        <w:t>«</w:t>
      </w:r>
      <w:r w:rsidRPr="00A5073D">
        <w:rPr>
          <w:sz w:val="28"/>
        </w:rPr>
        <w:t xml:space="preserve">Об утверждении Программы комплексного развития систем коммунальной инфраструктуры муниципального образования городской округ город Омск Омской области на 2016 </w:t>
      </w:r>
      <w:r w:rsidR="00682E8F">
        <w:rPr>
          <w:sz w:val="28"/>
        </w:rPr>
        <w:t>–</w:t>
      </w:r>
      <w:r w:rsidRPr="00A5073D">
        <w:rPr>
          <w:sz w:val="28"/>
        </w:rPr>
        <w:t xml:space="preserve"> 2025 годы</w:t>
      </w:r>
      <w:r w:rsidR="00E45554" w:rsidRPr="00A5073D">
        <w:rPr>
          <w:sz w:val="28"/>
        </w:rPr>
        <w:t>»</w:t>
      </w:r>
      <w:r w:rsidRPr="00A5073D">
        <w:rPr>
          <w:sz w:val="28"/>
        </w:rPr>
        <w:t>, в границах проектируемой территории отсутствуют.</w:t>
      </w:r>
      <w:r w:rsidR="001550DD">
        <w:rPr>
          <w:sz w:val="28"/>
        </w:rPr>
        <w:t>»</w:t>
      </w:r>
    </w:p>
    <w:p w14:paraId="2D495476" w14:textId="77777777" w:rsidR="002C31C3" w:rsidRDefault="002C31C3"/>
    <w:p w14:paraId="7139FF5E" w14:textId="77777777" w:rsidR="00A65B5E" w:rsidRDefault="00A65B5E" w:rsidP="00A65B5E">
      <w:pPr>
        <w:jc w:val="center"/>
      </w:pPr>
      <w:r>
        <w:t>_____________________________</w:t>
      </w:r>
    </w:p>
    <w:p w14:paraId="5906BB73" w14:textId="77777777" w:rsidR="00A65B5E" w:rsidRDefault="00A65B5E"/>
    <w:sectPr w:rsidR="00A65B5E" w:rsidSect="00CC2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29AD" w14:textId="77777777" w:rsidR="00987D80" w:rsidRDefault="00987D80" w:rsidP="00CC2BDD">
      <w:pPr>
        <w:spacing w:after="0" w:line="240" w:lineRule="auto"/>
      </w:pPr>
      <w:r>
        <w:separator/>
      </w:r>
    </w:p>
  </w:endnote>
  <w:endnote w:type="continuationSeparator" w:id="0">
    <w:p w14:paraId="73F89B19" w14:textId="77777777" w:rsidR="00987D80" w:rsidRDefault="00987D80" w:rsidP="00CC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FB59" w14:textId="77777777" w:rsidR="00987D80" w:rsidRDefault="00987D80" w:rsidP="00CC2BDD">
      <w:pPr>
        <w:spacing w:after="0" w:line="240" w:lineRule="auto"/>
      </w:pPr>
      <w:r>
        <w:separator/>
      </w:r>
    </w:p>
  </w:footnote>
  <w:footnote w:type="continuationSeparator" w:id="0">
    <w:p w14:paraId="088E7574" w14:textId="77777777" w:rsidR="00987D80" w:rsidRDefault="00987D80" w:rsidP="00CC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145691"/>
      <w:docPartObj>
        <w:docPartGallery w:val="Page Numbers (Top of Page)"/>
        <w:docPartUnique/>
      </w:docPartObj>
    </w:sdtPr>
    <w:sdtEndPr/>
    <w:sdtContent>
      <w:p w14:paraId="295EA152" w14:textId="77777777" w:rsidR="00CC2BDD" w:rsidRDefault="00CC2BDD">
        <w:pPr>
          <w:pStyle w:val="a4"/>
          <w:jc w:val="right"/>
        </w:pPr>
        <w:r w:rsidRPr="00CC2BDD">
          <w:rPr>
            <w:rFonts w:ascii="Times New Roman" w:hAnsi="Times New Roman" w:cs="Times New Roman"/>
            <w:sz w:val="28"/>
          </w:rPr>
          <w:fldChar w:fldCharType="begin"/>
        </w:r>
        <w:r w:rsidRPr="00CC2BDD">
          <w:rPr>
            <w:rFonts w:ascii="Times New Roman" w:hAnsi="Times New Roman" w:cs="Times New Roman"/>
            <w:sz w:val="28"/>
          </w:rPr>
          <w:instrText>PAGE   \* MERGEFORMAT</w:instrText>
        </w:r>
        <w:r w:rsidRPr="00CC2BDD">
          <w:rPr>
            <w:rFonts w:ascii="Times New Roman" w:hAnsi="Times New Roman" w:cs="Times New Roman"/>
            <w:sz w:val="28"/>
          </w:rPr>
          <w:fldChar w:fldCharType="separate"/>
        </w:r>
        <w:r w:rsidR="000412C4">
          <w:rPr>
            <w:rFonts w:ascii="Times New Roman" w:hAnsi="Times New Roman" w:cs="Times New Roman"/>
            <w:noProof/>
            <w:sz w:val="28"/>
          </w:rPr>
          <w:t>2</w:t>
        </w:r>
        <w:r w:rsidRPr="00CC2BD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2E5F94B7" w14:textId="77777777" w:rsidR="00CC2BDD" w:rsidRDefault="00CC2B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12A"/>
    <w:rsid w:val="000412C4"/>
    <w:rsid w:val="000814D6"/>
    <w:rsid w:val="000850BB"/>
    <w:rsid w:val="000B20C9"/>
    <w:rsid w:val="000B3A73"/>
    <w:rsid w:val="00130DFC"/>
    <w:rsid w:val="001550DD"/>
    <w:rsid w:val="00161785"/>
    <w:rsid w:val="001638A7"/>
    <w:rsid w:val="00164754"/>
    <w:rsid w:val="00193E70"/>
    <w:rsid w:val="002C31C3"/>
    <w:rsid w:val="002F4073"/>
    <w:rsid w:val="002F722C"/>
    <w:rsid w:val="00304EA9"/>
    <w:rsid w:val="00305B19"/>
    <w:rsid w:val="003548D3"/>
    <w:rsid w:val="0037466F"/>
    <w:rsid w:val="003D50D2"/>
    <w:rsid w:val="004024D0"/>
    <w:rsid w:val="00423DB8"/>
    <w:rsid w:val="00457B07"/>
    <w:rsid w:val="00490E63"/>
    <w:rsid w:val="004A09B8"/>
    <w:rsid w:val="0053588F"/>
    <w:rsid w:val="00551065"/>
    <w:rsid w:val="005B7B5B"/>
    <w:rsid w:val="005C4514"/>
    <w:rsid w:val="00682E8F"/>
    <w:rsid w:val="006E0B76"/>
    <w:rsid w:val="007C244D"/>
    <w:rsid w:val="007D412A"/>
    <w:rsid w:val="007E73BE"/>
    <w:rsid w:val="0080339F"/>
    <w:rsid w:val="00874710"/>
    <w:rsid w:val="00987D80"/>
    <w:rsid w:val="009915FA"/>
    <w:rsid w:val="00994665"/>
    <w:rsid w:val="009B70AD"/>
    <w:rsid w:val="00A5073D"/>
    <w:rsid w:val="00A65B5E"/>
    <w:rsid w:val="00AA4FC1"/>
    <w:rsid w:val="00AB6044"/>
    <w:rsid w:val="00AC1706"/>
    <w:rsid w:val="00AD1BBB"/>
    <w:rsid w:val="00B41A07"/>
    <w:rsid w:val="00B652C6"/>
    <w:rsid w:val="00BB20A0"/>
    <w:rsid w:val="00BD059C"/>
    <w:rsid w:val="00C1545B"/>
    <w:rsid w:val="00C36954"/>
    <w:rsid w:val="00C66C25"/>
    <w:rsid w:val="00C725DB"/>
    <w:rsid w:val="00CB0648"/>
    <w:rsid w:val="00CC2BDD"/>
    <w:rsid w:val="00CC5BE6"/>
    <w:rsid w:val="00CF2FE7"/>
    <w:rsid w:val="00D34BEE"/>
    <w:rsid w:val="00D571BA"/>
    <w:rsid w:val="00D66121"/>
    <w:rsid w:val="00DD07BE"/>
    <w:rsid w:val="00DE09D4"/>
    <w:rsid w:val="00E04564"/>
    <w:rsid w:val="00E37085"/>
    <w:rsid w:val="00E44454"/>
    <w:rsid w:val="00E45554"/>
    <w:rsid w:val="00EF5ABC"/>
    <w:rsid w:val="00FC78CD"/>
    <w:rsid w:val="00FE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7578"/>
  <w15:docId w15:val="{0A9B1D89-AFA1-430C-AE1F-4E21D626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1C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3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C31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2BD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C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2BDD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2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48&amp;n=162071&amp;date=18.09.2023&amp;dst=100013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Прокопова Ирина Сергеевна</cp:lastModifiedBy>
  <cp:revision>46</cp:revision>
  <cp:lastPrinted>2025-04-07T10:55:00Z</cp:lastPrinted>
  <dcterms:created xsi:type="dcterms:W3CDTF">2023-10-10T05:02:00Z</dcterms:created>
  <dcterms:modified xsi:type="dcterms:W3CDTF">2025-07-17T09:27:00Z</dcterms:modified>
</cp:coreProperties>
</file>